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51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685"/>
        <w:gridCol w:w="459"/>
      </w:tblGrid>
      <w:tr w:rsidR="007B7C93" w:rsidTr="007B7C93">
        <w:trPr>
          <w:trHeight w:val="450"/>
        </w:trPr>
        <w:tc>
          <w:tcPr>
            <w:tcW w:w="14685" w:type="dxa"/>
          </w:tcPr>
          <w:p w:rsidR="007B7C93" w:rsidRDefault="007B7C93" w:rsidP="007B7C93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7B7C93">
              <w:rPr>
                <w:rFonts w:ascii="Times New Roman" w:hAnsi="Times New Roman" w:cs="Times New Roman"/>
                <w:b/>
              </w:rPr>
              <w:t>Форма 3.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Отчет  о</w:t>
            </w:r>
            <w:proofErr w:type="gramEnd"/>
            <w:r>
              <w:rPr>
                <w:rFonts w:ascii="Times New Roman" w:hAnsi="Times New Roman" w:cs="Times New Roman"/>
              </w:rPr>
              <w:t xml:space="preserve"> финансовой оценке применения мер муниципального регулирования по состоянию на 31.12.2015г.</w:t>
            </w:r>
          </w:p>
        </w:tc>
        <w:tc>
          <w:tcPr>
            <w:tcW w:w="459" w:type="dxa"/>
            <w:tcBorders>
              <w:left w:val="nil"/>
            </w:tcBorders>
          </w:tcPr>
          <w:p w:rsidR="007B7C93" w:rsidRDefault="007B7C93" w:rsidP="0065768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86141" w:rsidRDefault="0065768B" w:rsidP="0065768B">
      <w:pPr>
        <w:spacing w:after="0" w:line="24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</w:p>
    <w:p w:rsidR="007834B6" w:rsidRDefault="007834B6" w:rsidP="0065768B">
      <w:pPr>
        <w:spacing w:after="0" w:line="240" w:lineRule="atLeast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5417" w:type="dxa"/>
        <w:tblLook w:val="04A0" w:firstRow="1" w:lastRow="0" w:firstColumn="1" w:lastColumn="0" w:noHBand="0" w:noVBand="1"/>
      </w:tblPr>
      <w:tblGrid>
        <w:gridCol w:w="4786"/>
        <w:gridCol w:w="10631"/>
      </w:tblGrid>
      <w:tr w:rsidR="007834B6" w:rsidTr="007B7C93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7B7C93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7834B6">
              <w:rPr>
                <w:rFonts w:ascii="Times New Roman" w:hAnsi="Times New Roman" w:cs="Times New Roman"/>
                <w:sz w:val="18"/>
                <w:szCs w:val="18"/>
              </w:rPr>
              <w:t>Наименование муниципальной программы</w:t>
            </w:r>
          </w:p>
        </w:tc>
        <w:tc>
          <w:tcPr>
            <w:tcW w:w="10631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AD0B64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AD0B64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AD0B64" w:rsidRPr="00AD0B64">
              <w:rPr>
                <w:rFonts w:ascii="Times New Roman" w:hAnsi="Times New Roman" w:cs="Times New Roman"/>
                <w:sz w:val="18"/>
                <w:szCs w:val="18"/>
              </w:rPr>
              <w:t>Управление муниципальными финансами</w:t>
            </w:r>
            <w:r w:rsidR="007E122F" w:rsidRPr="00AD0B64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Pr="00AD0B64">
              <w:rPr>
                <w:rFonts w:ascii="Times New Roman" w:hAnsi="Times New Roman" w:cs="Times New Roman"/>
                <w:sz w:val="18"/>
                <w:szCs w:val="18"/>
              </w:rPr>
              <w:t xml:space="preserve"> на 201</w:t>
            </w:r>
            <w:r w:rsidR="00B9250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AD0B64">
              <w:rPr>
                <w:rFonts w:ascii="Times New Roman" w:hAnsi="Times New Roman" w:cs="Times New Roman"/>
                <w:sz w:val="18"/>
                <w:szCs w:val="18"/>
              </w:rPr>
              <w:t>-2020 годы</w:t>
            </w:r>
          </w:p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34B6" w:rsidTr="007B7C93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1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834B6" w:rsidRDefault="007834B6" w:rsidP="007834B6">
      <w:pPr>
        <w:spacing w:after="0" w:line="240" w:lineRule="atLeast"/>
        <w:rPr>
          <w:rFonts w:ascii="Times New Roman" w:hAnsi="Times New Roman" w:cs="Times New Roman"/>
        </w:rPr>
      </w:pPr>
    </w:p>
    <w:p w:rsidR="00A93A3D" w:rsidRDefault="00A93A3D" w:rsidP="007834B6">
      <w:pPr>
        <w:spacing w:after="0" w:line="240" w:lineRule="atLeast"/>
        <w:rPr>
          <w:rFonts w:ascii="Times New Roman" w:hAnsi="Times New Roman" w:cs="Times New Roman"/>
        </w:rPr>
      </w:pPr>
    </w:p>
    <w:p w:rsidR="007B7C93" w:rsidRDefault="007B7C93" w:rsidP="007834B6">
      <w:pPr>
        <w:spacing w:after="0" w:line="240" w:lineRule="atLeast"/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text" w:tblpY="1"/>
        <w:tblOverlap w:val="never"/>
        <w:tblW w:w="15559" w:type="dxa"/>
        <w:tblLayout w:type="fixed"/>
        <w:tblLook w:val="04A0" w:firstRow="1" w:lastRow="0" w:firstColumn="1" w:lastColumn="0" w:noHBand="0" w:noVBand="1"/>
      </w:tblPr>
      <w:tblGrid>
        <w:gridCol w:w="761"/>
        <w:gridCol w:w="761"/>
        <w:gridCol w:w="3402"/>
        <w:gridCol w:w="3689"/>
        <w:gridCol w:w="1701"/>
        <w:gridCol w:w="1701"/>
        <w:gridCol w:w="1701"/>
        <w:gridCol w:w="1843"/>
      </w:tblGrid>
      <w:tr w:rsidR="007B7C93" w:rsidTr="007B7C93">
        <w:trPr>
          <w:trHeight w:val="70"/>
        </w:trPr>
        <w:tc>
          <w:tcPr>
            <w:tcW w:w="1522" w:type="dxa"/>
            <w:gridSpan w:val="2"/>
            <w:vAlign w:val="center"/>
          </w:tcPr>
          <w:p w:rsidR="007B7C93" w:rsidRDefault="007B7C93" w:rsidP="00A93A3D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B99">
              <w:rPr>
                <w:rFonts w:ascii="Times New Roman" w:hAnsi="Times New Roman" w:cs="Times New Roman"/>
                <w:sz w:val="16"/>
                <w:szCs w:val="16"/>
              </w:rPr>
              <w:t>Код аналитической программной классификации</w:t>
            </w:r>
          </w:p>
        </w:tc>
        <w:tc>
          <w:tcPr>
            <w:tcW w:w="3402" w:type="dxa"/>
            <w:vMerge w:val="restart"/>
          </w:tcPr>
          <w:p w:rsidR="007B7C93" w:rsidRDefault="007B7C93" w:rsidP="008F0A9E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7C93" w:rsidRDefault="007B7C93" w:rsidP="008F0A9E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7C93" w:rsidRPr="007E122F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меры муниципального регулирования</w:t>
            </w:r>
          </w:p>
        </w:tc>
        <w:tc>
          <w:tcPr>
            <w:tcW w:w="3689" w:type="dxa"/>
            <w:vMerge w:val="restart"/>
            <w:vAlign w:val="center"/>
          </w:tcPr>
          <w:p w:rsidR="007B7C93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Показатель применения меры</w:t>
            </w:r>
          </w:p>
        </w:tc>
        <w:tc>
          <w:tcPr>
            <w:tcW w:w="1701" w:type="dxa"/>
            <w:vMerge w:val="restart"/>
          </w:tcPr>
          <w:p w:rsidR="007B7C93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Оценка на отчетный год,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01" w:type="dxa"/>
            <w:vMerge w:val="restart"/>
          </w:tcPr>
          <w:p w:rsidR="007B7C93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Факт на конец отчетного периода, нарастающим итогом,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01" w:type="dxa"/>
            <w:vMerge w:val="restart"/>
          </w:tcPr>
          <w:p w:rsidR="007B7C93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Относительное отклонение факта на конец отчетного периода от оценки на отчетный год, %</w:t>
            </w:r>
          </w:p>
        </w:tc>
        <w:tc>
          <w:tcPr>
            <w:tcW w:w="1843" w:type="dxa"/>
            <w:vMerge w:val="restart"/>
          </w:tcPr>
          <w:p w:rsidR="007B7C93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Комментарий</w:t>
            </w:r>
          </w:p>
        </w:tc>
      </w:tr>
      <w:tr w:rsidR="007B7C93" w:rsidTr="007B7C93">
        <w:tc>
          <w:tcPr>
            <w:tcW w:w="761" w:type="dxa"/>
            <w:tcBorders>
              <w:bottom w:val="single" w:sz="4" w:space="0" w:color="auto"/>
            </w:tcBorders>
            <w:vAlign w:val="center"/>
          </w:tcPr>
          <w:p w:rsidR="007B7C93" w:rsidRPr="00784B99" w:rsidRDefault="007B7C93" w:rsidP="00A93A3D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МП</w:t>
            </w:r>
          </w:p>
        </w:tc>
        <w:tc>
          <w:tcPr>
            <w:tcW w:w="761" w:type="dxa"/>
            <w:vAlign w:val="center"/>
          </w:tcPr>
          <w:p w:rsidR="007B7C93" w:rsidRPr="00784B99" w:rsidRDefault="007B7C93" w:rsidP="00A93A3D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3402" w:type="dxa"/>
            <w:vMerge/>
          </w:tcPr>
          <w:p w:rsidR="007B7C93" w:rsidRPr="007E122F" w:rsidRDefault="007B7C93" w:rsidP="00A93A3D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vMerge/>
            <w:vAlign w:val="center"/>
          </w:tcPr>
          <w:p w:rsidR="007B7C93" w:rsidRDefault="007B7C93" w:rsidP="00A93A3D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B7C93" w:rsidRDefault="007B7C93" w:rsidP="00A93A3D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B7C93" w:rsidRDefault="007B7C93" w:rsidP="00A93A3D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B7C93" w:rsidRDefault="007B7C93" w:rsidP="00A93A3D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B7C93" w:rsidRDefault="007B7C93" w:rsidP="00A93A3D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7C93" w:rsidTr="00510953">
        <w:tc>
          <w:tcPr>
            <w:tcW w:w="761" w:type="dxa"/>
          </w:tcPr>
          <w:p w:rsidR="007B7C93" w:rsidRPr="007E122F" w:rsidRDefault="007B7C93" w:rsidP="000641A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61" w:type="dxa"/>
          </w:tcPr>
          <w:p w:rsidR="007B7C93" w:rsidRPr="007E122F" w:rsidRDefault="007B7C93" w:rsidP="000641A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037" w:type="dxa"/>
            <w:gridSpan w:val="6"/>
          </w:tcPr>
          <w:p w:rsidR="007B7C93" w:rsidRPr="002E495B" w:rsidRDefault="007B7C93" w:rsidP="000641A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Подпрограмма </w:t>
            </w:r>
            <w:r w:rsidRPr="0044383D">
              <w:rPr>
                <w:rFonts w:ascii="Times New Roman" w:hAnsi="Times New Roman" w:cs="Times New Roman"/>
                <w:b/>
                <w:sz w:val="20"/>
                <w:szCs w:val="20"/>
              </w:rPr>
              <w:t>Управление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бюджетным процессом в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Можгинском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районе</w:t>
            </w:r>
          </w:p>
        </w:tc>
      </w:tr>
      <w:tr w:rsidR="007B7C93" w:rsidTr="007B7C93">
        <w:tc>
          <w:tcPr>
            <w:tcW w:w="761" w:type="dxa"/>
          </w:tcPr>
          <w:p w:rsidR="007B7C93" w:rsidRPr="007E122F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61" w:type="dxa"/>
          </w:tcPr>
          <w:p w:rsidR="007B7C93" w:rsidRPr="007E122F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402" w:type="dxa"/>
          </w:tcPr>
          <w:p w:rsidR="007B7C93" w:rsidRPr="007E122F" w:rsidRDefault="007B7C93" w:rsidP="007B7C93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Осуществление внутренних заимствований</w:t>
            </w:r>
          </w:p>
        </w:tc>
        <w:tc>
          <w:tcPr>
            <w:tcW w:w="3689" w:type="dxa"/>
            <w:vAlign w:val="center"/>
          </w:tcPr>
          <w:p w:rsidR="007B7C93" w:rsidRPr="002E495B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95B">
              <w:rPr>
                <w:rFonts w:ascii="Times New Roman" w:hAnsi="Times New Roman" w:cs="Times New Roman"/>
                <w:sz w:val="18"/>
                <w:szCs w:val="18"/>
              </w:rPr>
              <w:t>Объем привлеченных внутренних заимствований</w:t>
            </w:r>
          </w:p>
        </w:tc>
        <w:tc>
          <w:tcPr>
            <w:tcW w:w="1701" w:type="dxa"/>
          </w:tcPr>
          <w:p w:rsidR="007B7C93" w:rsidRPr="002E495B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25 2540</w:t>
            </w:r>
          </w:p>
        </w:tc>
        <w:tc>
          <w:tcPr>
            <w:tcW w:w="1701" w:type="dxa"/>
          </w:tcPr>
          <w:p w:rsidR="007B7C93" w:rsidRPr="002E495B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25 540</w:t>
            </w:r>
          </w:p>
        </w:tc>
        <w:tc>
          <w:tcPr>
            <w:tcW w:w="1701" w:type="dxa"/>
          </w:tcPr>
          <w:p w:rsidR="007B7C93" w:rsidRPr="002E495B" w:rsidRDefault="00D67ED6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</w:tcPr>
          <w:p w:rsidR="007B7C93" w:rsidRPr="002E495B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B7C93" w:rsidTr="007B7C93">
        <w:tc>
          <w:tcPr>
            <w:tcW w:w="761" w:type="dxa"/>
          </w:tcPr>
          <w:p w:rsidR="007B7C93" w:rsidRPr="007E122F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61" w:type="dxa"/>
          </w:tcPr>
          <w:p w:rsidR="007B7C93" w:rsidRPr="007E122F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402" w:type="dxa"/>
          </w:tcPr>
          <w:p w:rsidR="007B7C93" w:rsidRPr="007E122F" w:rsidRDefault="007B7C93" w:rsidP="007B7C93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бюджетные кредиты из республиканского бюджета</w:t>
            </w:r>
          </w:p>
        </w:tc>
        <w:tc>
          <w:tcPr>
            <w:tcW w:w="3689" w:type="dxa"/>
            <w:vAlign w:val="center"/>
          </w:tcPr>
          <w:p w:rsidR="007B7C93" w:rsidRPr="007E122F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495B">
              <w:rPr>
                <w:rFonts w:ascii="Times New Roman" w:hAnsi="Times New Roman" w:cs="Times New Roman"/>
                <w:sz w:val="18"/>
                <w:szCs w:val="18"/>
              </w:rPr>
              <w:t>Объем привлеченных внутренних заимствований</w:t>
            </w:r>
          </w:p>
        </w:tc>
        <w:tc>
          <w:tcPr>
            <w:tcW w:w="1701" w:type="dxa"/>
          </w:tcPr>
          <w:p w:rsidR="007B7C93" w:rsidRPr="002E495B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25 540</w:t>
            </w:r>
          </w:p>
        </w:tc>
        <w:tc>
          <w:tcPr>
            <w:tcW w:w="1701" w:type="dxa"/>
          </w:tcPr>
          <w:p w:rsidR="007B7C93" w:rsidRPr="002E495B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25 540</w:t>
            </w:r>
          </w:p>
        </w:tc>
        <w:tc>
          <w:tcPr>
            <w:tcW w:w="1701" w:type="dxa"/>
          </w:tcPr>
          <w:p w:rsidR="007B7C93" w:rsidRPr="002E495B" w:rsidRDefault="00D67ED6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bookmarkStart w:id="0" w:name="_GoBack"/>
            <w:bookmarkEnd w:id="0"/>
          </w:p>
        </w:tc>
        <w:tc>
          <w:tcPr>
            <w:tcW w:w="1843" w:type="dxa"/>
          </w:tcPr>
          <w:p w:rsidR="007B7C93" w:rsidRPr="002E495B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834B6" w:rsidRDefault="007834B6" w:rsidP="007834B6">
      <w:pPr>
        <w:spacing w:after="0" w:line="240" w:lineRule="atLeast"/>
        <w:rPr>
          <w:rFonts w:ascii="Times New Roman" w:hAnsi="Times New Roman" w:cs="Times New Roman"/>
        </w:rPr>
      </w:pPr>
    </w:p>
    <w:sectPr w:rsidR="007834B6" w:rsidSect="008021AB">
      <w:pgSz w:w="16838" w:h="11906" w:orient="landscape" w:code="9"/>
      <w:pgMar w:top="567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B01"/>
    <w:rsid w:val="000130FC"/>
    <w:rsid w:val="000134C8"/>
    <w:rsid w:val="00017055"/>
    <w:rsid w:val="000177F7"/>
    <w:rsid w:val="000266F9"/>
    <w:rsid w:val="0003377E"/>
    <w:rsid w:val="0004051A"/>
    <w:rsid w:val="00042E1F"/>
    <w:rsid w:val="00046444"/>
    <w:rsid w:val="00046938"/>
    <w:rsid w:val="00052E4E"/>
    <w:rsid w:val="00061729"/>
    <w:rsid w:val="000641A3"/>
    <w:rsid w:val="00066115"/>
    <w:rsid w:val="00071729"/>
    <w:rsid w:val="00075852"/>
    <w:rsid w:val="000772FF"/>
    <w:rsid w:val="00077975"/>
    <w:rsid w:val="0009425B"/>
    <w:rsid w:val="000957AF"/>
    <w:rsid w:val="000B21DE"/>
    <w:rsid w:val="000B4A9F"/>
    <w:rsid w:val="000C7BCA"/>
    <w:rsid w:val="000D0A00"/>
    <w:rsid w:val="000D39AA"/>
    <w:rsid w:val="000E1E82"/>
    <w:rsid w:val="000E5389"/>
    <w:rsid w:val="000F1C2A"/>
    <w:rsid w:val="00103EBE"/>
    <w:rsid w:val="001060AC"/>
    <w:rsid w:val="00113E47"/>
    <w:rsid w:val="00117A8B"/>
    <w:rsid w:val="001207CE"/>
    <w:rsid w:val="0012143C"/>
    <w:rsid w:val="00121BD0"/>
    <w:rsid w:val="00130208"/>
    <w:rsid w:val="001316BC"/>
    <w:rsid w:val="0013179D"/>
    <w:rsid w:val="00131810"/>
    <w:rsid w:val="001350F9"/>
    <w:rsid w:val="00147AA4"/>
    <w:rsid w:val="00152FD9"/>
    <w:rsid w:val="00156E07"/>
    <w:rsid w:val="00160124"/>
    <w:rsid w:val="00160671"/>
    <w:rsid w:val="0016655D"/>
    <w:rsid w:val="00166A0D"/>
    <w:rsid w:val="00183156"/>
    <w:rsid w:val="001836B2"/>
    <w:rsid w:val="001862A9"/>
    <w:rsid w:val="00190910"/>
    <w:rsid w:val="00193DEE"/>
    <w:rsid w:val="00193FB3"/>
    <w:rsid w:val="00196BD2"/>
    <w:rsid w:val="001A0437"/>
    <w:rsid w:val="001A06B5"/>
    <w:rsid w:val="001C2F55"/>
    <w:rsid w:val="001C60F0"/>
    <w:rsid w:val="001C66D3"/>
    <w:rsid w:val="001E258D"/>
    <w:rsid w:val="001E3617"/>
    <w:rsid w:val="001F1211"/>
    <w:rsid w:val="00201B11"/>
    <w:rsid w:val="00202223"/>
    <w:rsid w:val="002124C4"/>
    <w:rsid w:val="00216E90"/>
    <w:rsid w:val="002246C0"/>
    <w:rsid w:val="00225D45"/>
    <w:rsid w:val="00225FC4"/>
    <w:rsid w:val="00230492"/>
    <w:rsid w:val="0023100B"/>
    <w:rsid w:val="002422D6"/>
    <w:rsid w:val="00246AE9"/>
    <w:rsid w:val="00252603"/>
    <w:rsid w:val="0025466A"/>
    <w:rsid w:val="0026415F"/>
    <w:rsid w:val="002660E8"/>
    <w:rsid w:val="00271858"/>
    <w:rsid w:val="00275F3C"/>
    <w:rsid w:val="0027715E"/>
    <w:rsid w:val="0028344A"/>
    <w:rsid w:val="00286141"/>
    <w:rsid w:val="00291D5B"/>
    <w:rsid w:val="00295078"/>
    <w:rsid w:val="00297D4F"/>
    <w:rsid w:val="002A102A"/>
    <w:rsid w:val="002A20EC"/>
    <w:rsid w:val="002A4AAB"/>
    <w:rsid w:val="002B4DD6"/>
    <w:rsid w:val="002B63BC"/>
    <w:rsid w:val="002B6D5D"/>
    <w:rsid w:val="002C2A02"/>
    <w:rsid w:val="002C40EC"/>
    <w:rsid w:val="002C431D"/>
    <w:rsid w:val="002C64F7"/>
    <w:rsid w:val="002D39F7"/>
    <w:rsid w:val="002D48D2"/>
    <w:rsid w:val="002E0970"/>
    <w:rsid w:val="002E2059"/>
    <w:rsid w:val="002E495B"/>
    <w:rsid w:val="002E62A4"/>
    <w:rsid w:val="002F0101"/>
    <w:rsid w:val="002F07A0"/>
    <w:rsid w:val="002F2459"/>
    <w:rsid w:val="0030583A"/>
    <w:rsid w:val="00307F1B"/>
    <w:rsid w:val="00311EC1"/>
    <w:rsid w:val="0031330E"/>
    <w:rsid w:val="00317C5B"/>
    <w:rsid w:val="00320738"/>
    <w:rsid w:val="003213FA"/>
    <w:rsid w:val="00353B71"/>
    <w:rsid w:val="0035439F"/>
    <w:rsid w:val="0035797A"/>
    <w:rsid w:val="00363A3E"/>
    <w:rsid w:val="00365101"/>
    <w:rsid w:val="00367769"/>
    <w:rsid w:val="00373480"/>
    <w:rsid w:val="00385C5F"/>
    <w:rsid w:val="00390637"/>
    <w:rsid w:val="00396F34"/>
    <w:rsid w:val="00397CB1"/>
    <w:rsid w:val="003A03A8"/>
    <w:rsid w:val="003A12C7"/>
    <w:rsid w:val="003B3A82"/>
    <w:rsid w:val="003B725F"/>
    <w:rsid w:val="003D1555"/>
    <w:rsid w:val="003D3F6A"/>
    <w:rsid w:val="003D400F"/>
    <w:rsid w:val="003D7397"/>
    <w:rsid w:val="003E3F80"/>
    <w:rsid w:val="003E4840"/>
    <w:rsid w:val="003E4EF1"/>
    <w:rsid w:val="003E7D86"/>
    <w:rsid w:val="004218C7"/>
    <w:rsid w:val="00425A44"/>
    <w:rsid w:val="00427EBF"/>
    <w:rsid w:val="00436415"/>
    <w:rsid w:val="00441E87"/>
    <w:rsid w:val="00442EF5"/>
    <w:rsid w:val="00446E21"/>
    <w:rsid w:val="00454009"/>
    <w:rsid w:val="00454010"/>
    <w:rsid w:val="004579C9"/>
    <w:rsid w:val="00462EDA"/>
    <w:rsid w:val="00471DBE"/>
    <w:rsid w:val="004722BD"/>
    <w:rsid w:val="00482236"/>
    <w:rsid w:val="00483643"/>
    <w:rsid w:val="00491652"/>
    <w:rsid w:val="004927C6"/>
    <w:rsid w:val="00494872"/>
    <w:rsid w:val="004954DF"/>
    <w:rsid w:val="004962C3"/>
    <w:rsid w:val="004979BA"/>
    <w:rsid w:val="004A2074"/>
    <w:rsid w:val="004A71B2"/>
    <w:rsid w:val="004B41A8"/>
    <w:rsid w:val="004B6CCE"/>
    <w:rsid w:val="004C0F2B"/>
    <w:rsid w:val="004D4838"/>
    <w:rsid w:val="004E05B7"/>
    <w:rsid w:val="004E3DE7"/>
    <w:rsid w:val="004F2B01"/>
    <w:rsid w:val="004F2D2A"/>
    <w:rsid w:val="004F33A5"/>
    <w:rsid w:val="00501C18"/>
    <w:rsid w:val="00503A12"/>
    <w:rsid w:val="00507D6B"/>
    <w:rsid w:val="00511068"/>
    <w:rsid w:val="00511366"/>
    <w:rsid w:val="0051226C"/>
    <w:rsid w:val="00512629"/>
    <w:rsid w:val="00521C55"/>
    <w:rsid w:val="00522ECB"/>
    <w:rsid w:val="00524115"/>
    <w:rsid w:val="00532B53"/>
    <w:rsid w:val="00537978"/>
    <w:rsid w:val="00537E35"/>
    <w:rsid w:val="00543E57"/>
    <w:rsid w:val="00546EB4"/>
    <w:rsid w:val="00554F4C"/>
    <w:rsid w:val="00555BCD"/>
    <w:rsid w:val="0056100F"/>
    <w:rsid w:val="005622CE"/>
    <w:rsid w:val="00563D67"/>
    <w:rsid w:val="0056740D"/>
    <w:rsid w:val="005756EB"/>
    <w:rsid w:val="00581F52"/>
    <w:rsid w:val="0058544A"/>
    <w:rsid w:val="0059037E"/>
    <w:rsid w:val="00593056"/>
    <w:rsid w:val="0059426A"/>
    <w:rsid w:val="00595F21"/>
    <w:rsid w:val="00596C12"/>
    <w:rsid w:val="005A1C1C"/>
    <w:rsid w:val="005A2573"/>
    <w:rsid w:val="005B4D51"/>
    <w:rsid w:val="005C16DB"/>
    <w:rsid w:val="005C3642"/>
    <w:rsid w:val="005C670F"/>
    <w:rsid w:val="005D2400"/>
    <w:rsid w:val="005D5329"/>
    <w:rsid w:val="005D5A4B"/>
    <w:rsid w:val="005D6E40"/>
    <w:rsid w:val="005E2E65"/>
    <w:rsid w:val="005F1553"/>
    <w:rsid w:val="006030D6"/>
    <w:rsid w:val="00603AA9"/>
    <w:rsid w:val="006057C7"/>
    <w:rsid w:val="006065A7"/>
    <w:rsid w:val="00607C44"/>
    <w:rsid w:val="00612AF1"/>
    <w:rsid w:val="006148E7"/>
    <w:rsid w:val="00620FE5"/>
    <w:rsid w:val="00622954"/>
    <w:rsid w:val="0062351F"/>
    <w:rsid w:val="006255C3"/>
    <w:rsid w:val="00626738"/>
    <w:rsid w:val="0063192E"/>
    <w:rsid w:val="00632576"/>
    <w:rsid w:val="006404CE"/>
    <w:rsid w:val="00644A43"/>
    <w:rsid w:val="00650CB0"/>
    <w:rsid w:val="006556B0"/>
    <w:rsid w:val="0065768B"/>
    <w:rsid w:val="00663897"/>
    <w:rsid w:val="00665ECF"/>
    <w:rsid w:val="00672F75"/>
    <w:rsid w:val="0067658F"/>
    <w:rsid w:val="0067718D"/>
    <w:rsid w:val="00687AE0"/>
    <w:rsid w:val="00687DC6"/>
    <w:rsid w:val="0069440A"/>
    <w:rsid w:val="006A2C02"/>
    <w:rsid w:val="006A3AE4"/>
    <w:rsid w:val="006B1B2B"/>
    <w:rsid w:val="006B1DD0"/>
    <w:rsid w:val="006C15B3"/>
    <w:rsid w:val="006C75CC"/>
    <w:rsid w:val="006D53B4"/>
    <w:rsid w:val="006D78F5"/>
    <w:rsid w:val="006E2498"/>
    <w:rsid w:val="006E2DA5"/>
    <w:rsid w:val="006E38EC"/>
    <w:rsid w:val="006F5E30"/>
    <w:rsid w:val="00702DED"/>
    <w:rsid w:val="00705188"/>
    <w:rsid w:val="00715452"/>
    <w:rsid w:val="00721341"/>
    <w:rsid w:val="00721EB7"/>
    <w:rsid w:val="007256B7"/>
    <w:rsid w:val="00730539"/>
    <w:rsid w:val="00736C84"/>
    <w:rsid w:val="0073793E"/>
    <w:rsid w:val="00740602"/>
    <w:rsid w:val="00740C12"/>
    <w:rsid w:val="00740C41"/>
    <w:rsid w:val="00741231"/>
    <w:rsid w:val="0074790F"/>
    <w:rsid w:val="0075467B"/>
    <w:rsid w:val="0076075B"/>
    <w:rsid w:val="00774A5C"/>
    <w:rsid w:val="00774C73"/>
    <w:rsid w:val="007834B6"/>
    <w:rsid w:val="00784B99"/>
    <w:rsid w:val="0079318E"/>
    <w:rsid w:val="007933B5"/>
    <w:rsid w:val="00796C2D"/>
    <w:rsid w:val="007A2C45"/>
    <w:rsid w:val="007A4ECD"/>
    <w:rsid w:val="007A551E"/>
    <w:rsid w:val="007A5662"/>
    <w:rsid w:val="007B2D12"/>
    <w:rsid w:val="007B5154"/>
    <w:rsid w:val="007B5437"/>
    <w:rsid w:val="007B6161"/>
    <w:rsid w:val="007B71C9"/>
    <w:rsid w:val="007B7C93"/>
    <w:rsid w:val="007C352E"/>
    <w:rsid w:val="007C7A38"/>
    <w:rsid w:val="007D0A3F"/>
    <w:rsid w:val="007D24DD"/>
    <w:rsid w:val="007E122F"/>
    <w:rsid w:val="007E13C9"/>
    <w:rsid w:val="007E6384"/>
    <w:rsid w:val="007E691E"/>
    <w:rsid w:val="007F4692"/>
    <w:rsid w:val="008021AB"/>
    <w:rsid w:val="008035F7"/>
    <w:rsid w:val="008042ED"/>
    <w:rsid w:val="00804904"/>
    <w:rsid w:val="00805FCF"/>
    <w:rsid w:val="0081169C"/>
    <w:rsid w:val="00812B74"/>
    <w:rsid w:val="00814F26"/>
    <w:rsid w:val="00816905"/>
    <w:rsid w:val="00817D93"/>
    <w:rsid w:val="00826066"/>
    <w:rsid w:val="00827289"/>
    <w:rsid w:val="00854537"/>
    <w:rsid w:val="0085607C"/>
    <w:rsid w:val="008569A1"/>
    <w:rsid w:val="0086564D"/>
    <w:rsid w:val="00865765"/>
    <w:rsid w:val="00871544"/>
    <w:rsid w:val="0087266C"/>
    <w:rsid w:val="00876543"/>
    <w:rsid w:val="008816A5"/>
    <w:rsid w:val="00885A39"/>
    <w:rsid w:val="00894E0B"/>
    <w:rsid w:val="00895A54"/>
    <w:rsid w:val="008A211D"/>
    <w:rsid w:val="008A399D"/>
    <w:rsid w:val="008A48F0"/>
    <w:rsid w:val="008A5F69"/>
    <w:rsid w:val="008A658D"/>
    <w:rsid w:val="008C0A6D"/>
    <w:rsid w:val="008C0B57"/>
    <w:rsid w:val="008C3EEB"/>
    <w:rsid w:val="008C4A37"/>
    <w:rsid w:val="008E6EB3"/>
    <w:rsid w:val="008F7C5D"/>
    <w:rsid w:val="009034D4"/>
    <w:rsid w:val="00904D17"/>
    <w:rsid w:val="009156B4"/>
    <w:rsid w:val="0091668D"/>
    <w:rsid w:val="00916865"/>
    <w:rsid w:val="00917240"/>
    <w:rsid w:val="0091745C"/>
    <w:rsid w:val="0092159D"/>
    <w:rsid w:val="009311FE"/>
    <w:rsid w:val="00931F2E"/>
    <w:rsid w:val="00932474"/>
    <w:rsid w:val="0093458E"/>
    <w:rsid w:val="009355B9"/>
    <w:rsid w:val="00940958"/>
    <w:rsid w:val="009423CD"/>
    <w:rsid w:val="009461C4"/>
    <w:rsid w:val="00946EEE"/>
    <w:rsid w:val="0097072A"/>
    <w:rsid w:val="00971887"/>
    <w:rsid w:val="009856DA"/>
    <w:rsid w:val="00986DC7"/>
    <w:rsid w:val="00992F89"/>
    <w:rsid w:val="0099460F"/>
    <w:rsid w:val="00994BDF"/>
    <w:rsid w:val="00995EB6"/>
    <w:rsid w:val="009A1AD6"/>
    <w:rsid w:val="009A5E95"/>
    <w:rsid w:val="009B3AEF"/>
    <w:rsid w:val="009B5E82"/>
    <w:rsid w:val="009B66DD"/>
    <w:rsid w:val="009B7A71"/>
    <w:rsid w:val="009C4862"/>
    <w:rsid w:val="009C74B1"/>
    <w:rsid w:val="009C7965"/>
    <w:rsid w:val="009C7DCD"/>
    <w:rsid w:val="009D056F"/>
    <w:rsid w:val="009D06E9"/>
    <w:rsid w:val="009D4B37"/>
    <w:rsid w:val="009F2625"/>
    <w:rsid w:val="00A03751"/>
    <w:rsid w:val="00A110A4"/>
    <w:rsid w:val="00A11C0C"/>
    <w:rsid w:val="00A232C3"/>
    <w:rsid w:val="00A239F0"/>
    <w:rsid w:val="00A24A13"/>
    <w:rsid w:val="00A325B9"/>
    <w:rsid w:val="00A346DC"/>
    <w:rsid w:val="00A35F79"/>
    <w:rsid w:val="00A404A3"/>
    <w:rsid w:val="00A40EE4"/>
    <w:rsid w:val="00A4773A"/>
    <w:rsid w:val="00A52032"/>
    <w:rsid w:val="00A54224"/>
    <w:rsid w:val="00A57F3B"/>
    <w:rsid w:val="00A67C56"/>
    <w:rsid w:val="00A73295"/>
    <w:rsid w:val="00A733BD"/>
    <w:rsid w:val="00A74190"/>
    <w:rsid w:val="00A76735"/>
    <w:rsid w:val="00A84B13"/>
    <w:rsid w:val="00A905A2"/>
    <w:rsid w:val="00A923B5"/>
    <w:rsid w:val="00A93A3D"/>
    <w:rsid w:val="00AA1019"/>
    <w:rsid w:val="00AB3195"/>
    <w:rsid w:val="00AB3D0D"/>
    <w:rsid w:val="00AB6775"/>
    <w:rsid w:val="00AB76C1"/>
    <w:rsid w:val="00AC2EF5"/>
    <w:rsid w:val="00AD0B64"/>
    <w:rsid w:val="00AD28CC"/>
    <w:rsid w:val="00AD3F51"/>
    <w:rsid w:val="00AD4D74"/>
    <w:rsid w:val="00AE0EA0"/>
    <w:rsid w:val="00AE13CA"/>
    <w:rsid w:val="00AE2872"/>
    <w:rsid w:val="00AE3BD2"/>
    <w:rsid w:val="00AE6238"/>
    <w:rsid w:val="00AE6A1C"/>
    <w:rsid w:val="00AE6C98"/>
    <w:rsid w:val="00AE6DAE"/>
    <w:rsid w:val="00AF29B2"/>
    <w:rsid w:val="00AF61B7"/>
    <w:rsid w:val="00B038AC"/>
    <w:rsid w:val="00B331DB"/>
    <w:rsid w:val="00B446C4"/>
    <w:rsid w:val="00B554B1"/>
    <w:rsid w:val="00B6271C"/>
    <w:rsid w:val="00B63C59"/>
    <w:rsid w:val="00B6477E"/>
    <w:rsid w:val="00B65F3D"/>
    <w:rsid w:val="00B66935"/>
    <w:rsid w:val="00B72252"/>
    <w:rsid w:val="00B7754D"/>
    <w:rsid w:val="00B77615"/>
    <w:rsid w:val="00B84D6F"/>
    <w:rsid w:val="00B91649"/>
    <w:rsid w:val="00B92509"/>
    <w:rsid w:val="00BA2006"/>
    <w:rsid w:val="00BD5839"/>
    <w:rsid w:val="00BD5C17"/>
    <w:rsid w:val="00BE1BF2"/>
    <w:rsid w:val="00BE3847"/>
    <w:rsid w:val="00BE71FF"/>
    <w:rsid w:val="00BF18FA"/>
    <w:rsid w:val="00BF1F14"/>
    <w:rsid w:val="00BF414C"/>
    <w:rsid w:val="00C02CBD"/>
    <w:rsid w:val="00C06B34"/>
    <w:rsid w:val="00C207A4"/>
    <w:rsid w:val="00C22A81"/>
    <w:rsid w:val="00C320BC"/>
    <w:rsid w:val="00C343B5"/>
    <w:rsid w:val="00C36609"/>
    <w:rsid w:val="00C36DC0"/>
    <w:rsid w:val="00C3774D"/>
    <w:rsid w:val="00C40615"/>
    <w:rsid w:val="00C40B2A"/>
    <w:rsid w:val="00C46BF3"/>
    <w:rsid w:val="00C47DA6"/>
    <w:rsid w:val="00C47F3E"/>
    <w:rsid w:val="00C52433"/>
    <w:rsid w:val="00C52D32"/>
    <w:rsid w:val="00C55C6C"/>
    <w:rsid w:val="00C56970"/>
    <w:rsid w:val="00C56EAF"/>
    <w:rsid w:val="00C57904"/>
    <w:rsid w:val="00C65467"/>
    <w:rsid w:val="00C72B7D"/>
    <w:rsid w:val="00C8511F"/>
    <w:rsid w:val="00C8535B"/>
    <w:rsid w:val="00C90E85"/>
    <w:rsid w:val="00C94713"/>
    <w:rsid w:val="00CA4D9D"/>
    <w:rsid w:val="00CA5A04"/>
    <w:rsid w:val="00CB5B7E"/>
    <w:rsid w:val="00CC1440"/>
    <w:rsid w:val="00CC2200"/>
    <w:rsid w:val="00CC3277"/>
    <w:rsid w:val="00CC34B4"/>
    <w:rsid w:val="00CC68F4"/>
    <w:rsid w:val="00CE5F75"/>
    <w:rsid w:val="00CF2E8E"/>
    <w:rsid w:val="00D001B5"/>
    <w:rsid w:val="00D0053A"/>
    <w:rsid w:val="00D00632"/>
    <w:rsid w:val="00D00916"/>
    <w:rsid w:val="00D0116E"/>
    <w:rsid w:val="00D05C27"/>
    <w:rsid w:val="00D120AB"/>
    <w:rsid w:val="00D13C8F"/>
    <w:rsid w:val="00D13CA3"/>
    <w:rsid w:val="00D13DE3"/>
    <w:rsid w:val="00D140E8"/>
    <w:rsid w:val="00D14D54"/>
    <w:rsid w:val="00D2053F"/>
    <w:rsid w:val="00D23321"/>
    <w:rsid w:val="00D26C96"/>
    <w:rsid w:val="00D30891"/>
    <w:rsid w:val="00D30D33"/>
    <w:rsid w:val="00D33D51"/>
    <w:rsid w:val="00D413FA"/>
    <w:rsid w:val="00D41655"/>
    <w:rsid w:val="00D47E4B"/>
    <w:rsid w:val="00D53530"/>
    <w:rsid w:val="00D62274"/>
    <w:rsid w:val="00D66FFE"/>
    <w:rsid w:val="00D67ED6"/>
    <w:rsid w:val="00D70337"/>
    <w:rsid w:val="00D71F40"/>
    <w:rsid w:val="00D73B06"/>
    <w:rsid w:val="00D8022A"/>
    <w:rsid w:val="00D92192"/>
    <w:rsid w:val="00D936D1"/>
    <w:rsid w:val="00DB0A49"/>
    <w:rsid w:val="00DD053A"/>
    <w:rsid w:val="00DD15AD"/>
    <w:rsid w:val="00DD3AD7"/>
    <w:rsid w:val="00DE1FD9"/>
    <w:rsid w:val="00DE7AB2"/>
    <w:rsid w:val="00DF3F34"/>
    <w:rsid w:val="00E00EF6"/>
    <w:rsid w:val="00E032C7"/>
    <w:rsid w:val="00E078FC"/>
    <w:rsid w:val="00E117A9"/>
    <w:rsid w:val="00E12826"/>
    <w:rsid w:val="00E13454"/>
    <w:rsid w:val="00E23AAF"/>
    <w:rsid w:val="00E24F72"/>
    <w:rsid w:val="00E25DE0"/>
    <w:rsid w:val="00E43705"/>
    <w:rsid w:val="00E5618A"/>
    <w:rsid w:val="00E652BD"/>
    <w:rsid w:val="00E668A3"/>
    <w:rsid w:val="00E70BCC"/>
    <w:rsid w:val="00E73E36"/>
    <w:rsid w:val="00E832A0"/>
    <w:rsid w:val="00E86B4A"/>
    <w:rsid w:val="00E95D55"/>
    <w:rsid w:val="00EA4EB7"/>
    <w:rsid w:val="00EA6A79"/>
    <w:rsid w:val="00EA7079"/>
    <w:rsid w:val="00EB060F"/>
    <w:rsid w:val="00EB1ECF"/>
    <w:rsid w:val="00EB20EA"/>
    <w:rsid w:val="00EC192F"/>
    <w:rsid w:val="00EC3801"/>
    <w:rsid w:val="00EC5AF9"/>
    <w:rsid w:val="00ED43C3"/>
    <w:rsid w:val="00ED51E3"/>
    <w:rsid w:val="00ED6D9E"/>
    <w:rsid w:val="00ED6EDB"/>
    <w:rsid w:val="00ED7859"/>
    <w:rsid w:val="00EE1B61"/>
    <w:rsid w:val="00EE7393"/>
    <w:rsid w:val="00EE76E8"/>
    <w:rsid w:val="00EE7CA7"/>
    <w:rsid w:val="00EF7E89"/>
    <w:rsid w:val="00F06B6A"/>
    <w:rsid w:val="00F15A8D"/>
    <w:rsid w:val="00F15E31"/>
    <w:rsid w:val="00F161B4"/>
    <w:rsid w:val="00F215C6"/>
    <w:rsid w:val="00F2255C"/>
    <w:rsid w:val="00F2321E"/>
    <w:rsid w:val="00F24BD4"/>
    <w:rsid w:val="00F24C51"/>
    <w:rsid w:val="00F27783"/>
    <w:rsid w:val="00F356D8"/>
    <w:rsid w:val="00F4189E"/>
    <w:rsid w:val="00F460D4"/>
    <w:rsid w:val="00F522ED"/>
    <w:rsid w:val="00F554F6"/>
    <w:rsid w:val="00F55ED4"/>
    <w:rsid w:val="00F71149"/>
    <w:rsid w:val="00F73DC1"/>
    <w:rsid w:val="00F87E1A"/>
    <w:rsid w:val="00F94403"/>
    <w:rsid w:val="00FA0C38"/>
    <w:rsid w:val="00FB19FE"/>
    <w:rsid w:val="00FB2BF7"/>
    <w:rsid w:val="00FB39DD"/>
    <w:rsid w:val="00FB5E5B"/>
    <w:rsid w:val="00FC0850"/>
    <w:rsid w:val="00FC56C1"/>
    <w:rsid w:val="00FC6A1A"/>
    <w:rsid w:val="00FD0DA0"/>
    <w:rsid w:val="00FD38F6"/>
    <w:rsid w:val="00FE0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D31D63-5DEA-41DB-AD90-AA842E3C3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61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Знак Знак2 Знак Знак Знак Знак Знак Знак Знак Знак Знак Знак"/>
    <w:basedOn w:val="a"/>
    <w:rsid w:val="00131810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20">
    <w:name w:val="Знак Знак2 Знак Знак Знак Знак Знак Знак Знак Знак Знак Знак"/>
    <w:basedOn w:val="a"/>
    <w:rsid w:val="00B038A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0641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41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7B3324-FA20-4CBE-AA99-952319906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1145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Elena_Zv</dc:creator>
  <cp:keywords/>
  <dc:description/>
  <cp:lastModifiedBy>User-PC</cp:lastModifiedBy>
  <cp:revision>209</cp:revision>
  <cp:lastPrinted>2016-01-19T10:21:00Z</cp:lastPrinted>
  <dcterms:created xsi:type="dcterms:W3CDTF">2014-03-14T06:59:00Z</dcterms:created>
  <dcterms:modified xsi:type="dcterms:W3CDTF">2016-02-05T07:44:00Z</dcterms:modified>
</cp:coreProperties>
</file>